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D59" w:rsidRDefault="00726D59">
      <w:bookmarkStart w:id="0" w:name="_GoBack"/>
      <w:bookmarkEnd w:id="0"/>
    </w:p>
    <w:p w:rsidR="00726D59" w:rsidRDefault="00BD3FE9">
      <w:r>
        <w:rPr>
          <w:b/>
        </w:rPr>
        <w:t>Processo n° 105/2022</w:t>
      </w:r>
    </w:p>
    <w:p w:rsidR="00726D59" w:rsidRDefault="00726D59"/>
    <w:p w:rsidR="00726D59" w:rsidRDefault="00BD3FE9">
      <w:r>
        <w:rPr>
          <w:b/>
        </w:rPr>
        <w:t>Pregão Presencial n° 079/2022</w:t>
      </w:r>
    </w:p>
    <w:p w:rsidR="00726D59" w:rsidRDefault="00726D59"/>
    <w:p w:rsidR="00726D59" w:rsidRDefault="00BD3FE9">
      <w:pPr>
        <w:jc w:val="both"/>
      </w:pPr>
      <w:r>
        <w:rPr>
          <w:b/>
        </w:rPr>
        <w:t>Objeto: ABERTURA DE PROCESSO LICITATÓRIO PARA AQUISIÇÃO DE PÃES DE SAL PARA AS DIVERSAS SECRETARIAS DO MUNICÍPIO, CONFORME COTAÇÕES ANEXAS. TAL AQUISIÇÃO SE FAZ NECESSÁRIA, PARA FORNECIMENTO DE LANCHES PARA FUNCIONÁRIOS DO MUNICÍPIO, EM ATENDIMENTO AOS RES</w:t>
      </w:r>
      <w:r>
        <w:rPr>
          <w:b/>
        </w:rPr>
        <w:t>PONSÁVEIS PELAS SECRETARIAS MUNICIPAIS.</w:t>
      </w:r>
    </w:p>
    <w:p w:rsidR="00726D59" w:rsidRDefault="00726D59"/>
    <w:p w:rsidR="00726D59" w:rsidRDefault="00726D59"/>
    <w:p w:rsidR="00726D59" w:rsidRDefault="00BD3FE9">
      <w:pPr>
        <w:jc w:val="center"/>
      </w:pPr>
      <w:r>
        <w:rPr>
          <w:b/>
        </w:rPr>
        <w:t>Adjudicação</w:t>
      </w:r>
    </w:p>
    <w:p w:rsidR="00726D59" w:rsidRDefault="00726D59"/>
    <w:p w:rsidR="00726D59" w:rsidRDefault="00BD3FE9">
      <w:pPr>
        <w:jc w:val="both"/>
      </w:pPr>
      <w:r>
        <w:tab/>
        <w:t>A Pregoeira da Prefeitura Municipal de Tocantins, Estado de Minas Gerais, designada pelo Portaria 288/2021, no uso de suas atribuições legais, RESOLVE: Com fundamento no art. 3º, inciso XXII da Lei n°</w:t>
      </w:r>
      <w:r>
        <w:t xml:space="preserve"> 10.520/02, e conforme o que consta do Processo nº105 /2022, pregão presencial nº079 /2022, tipo menor preço por item, cujo objeto é Contratação de empresas especializadas no ramo para composição do quadro geral de Registro de Preços para futura e eventual</w:t>
      </w:r>
      <w:r>
        <w:t xml:space="preserve"> aquisição de Pão Francês (pão de sal), em atendimento as diversas secretarias do Município de Tocantins-MG, adjudicar o objeto licitado em favor de MARANGON E VENTURA PANIFICACAO LTDA, segundo mapa de apuração.</w:t>
      </w:r>
    </w:p>
    <w:p w:rsidR="00726D59" w:rsidRDefault="00726D59"/>
    <w:p w:rsidR="00726D59" w:rsidRDefault="00726D59"/>
    <w:tbl>
      <w:tblPr>
        <w:tblStyle w:val="labelfornecedor"/>
        <w:tblW w:w="0" w:type="auto"/>
        <w:tblInd w:w="0" w:type="dxa"/>
        <w:tblCellMar>
          <w:top w:w="0" w:type="dxa"/>
          <w:left w:w="0" w:type="dxa"/>
          <w:bottom w:w="0" w:type="dxa"/>
          <w:right w:w="0" w:type="dxa"/>
        </w:tblCellMar>
        <w:tblLook w:val="04A0" w:firstRow="1" w:lastRow="0" w:firstColumn="1" w:lastColumn="0" w:noHBand="0" w:noVBand="1"/>
      </w:tblPr>
      <w:tblGrid>
        <w:gridCol w:w="5055"/>
        <w:gridCol w:w="5051"/>
      </w:tblGrid>
      <w:tr w:rsidR="00726D59">
        <w:tblPrEx>
          <w:tblCellMar>
            <w:top w:w="0" w:type="dxa"/>
            <w:left w:w="0" w:type="dxa"/>
            <w:bottom w:w="0" w:type="dxa"/>
            <w:right w:w="0" w:type="dxa"/>
          </w:tblCellMar>
        </w:tblPrEx>
        <w:tc>
          <w:tcPr>
            <w:tcW w:w="5100" w:type="dxa"/>
          </w:tcPr>
          <w:p w:rsidR="00726D59" w:rsidRDefault="00BD3FE9">
            <w:r>
              <w:rPr>
                <w:b/>
              </w:rPr>
              <w:t>Fornecedor: MARANGON E VENTURA PANIFICACAO</w:t>
            </w:r>
            <w:r>
              <w:rPr>
                <w:b/>
              </w:rPr>
              <w:t xml:space="preserve"> LTDA</w:t>
            </w:r>
          </w:p>
        </w:tc>
        <w:tc>
          <w:tcPr>
            <w:tcW w:w="5100" w:type="dxa"/>
          </w:tcPr>
          <w:p w:rsidR="00726D59" w:rsidRDefault="00BD3FE9">
            <w:pPr>
              <w:jc w:val="right"/>
            </w:pPr>
            <w:r>
              <w:rPr>
                <w:b/>
              </w:rPr>
              <w:t>Total lotes de itens e serviços R$ 225.250,00</w:t>
            </w:r>
          </w:p>
        </w:tc>
      </w:tr>
    </w:tbl>
    <w:p w:rsidR="00726D59" w:rsidRDefault="00726D59"/>
    <w:tbl>
      <w:tblPr>
        <w:tblStyle w:val="lote"/>
        <w:tblW w:w="0" w:type="auto"/>
        <w:tblInd w:w="25" w:type="dxa"/>
        <w:tblLook w:val="04A0" w:firstRow="1" w:lastRow="0" w:firstColumn="1" w:lastColumn="0" w:noHBand="0" w:noVBand="1"/>
      </w:tblPr>
      <w:tblGrid>
        <w:gridCol w:w="10156"/>
      </w:tblGrid>
      <w:tr w:rsidR="00726D59">
        <w:tc>
          <w:tcPr>
            <w:tcW w:w="10200" w:type="dxa"/>
          </w:tcPr>
          <w:p w:rsidR="00726D59" w:rsidRDefault="00BD3FE9">
            <w:r>
              <w:rPr>
                <w:b/>
              </w:rPr>
              <w:t>Lote 1 - PÃO DE SAL 45/50 GRAMAS SEM MOFO E DETRITOS. PÃO FEITO NO DIA.</w:t>
            </w:r>
          </w:p>
        </w:tc>
      </w:tr>
    </w:tbl>
    <w:tbl>
      <w:tblPr>
        <w:tblStyle w:val="cabecalholote"/>
        <w:tblW w:w="0" w:type="auto"/>
        <w:tblInd w:w="25" w:type="dxa"/>
        <w:tblLook w:val="04A0" w:firstRow="1" w:lastRow="0" w:firstColumn="1" w:lastColumn="0" w:noHBand="0" w:noVBand="1"/>
      </w:tblPr>
      <w:tblGrid>
        <w:gridCol w:w="984"/>
        <w:gridCol w:w="3845"/>
        <w:gridCol w:w="976"/>
        <w:gridCol w:w="1188"/>
        <w:gridCol w:w="1051"/>
        <w:gridCol w:w="1076"/>
        <w:gridCol w:w="1036"/>
      </w:tblGrid>
      <w:tr w:rsidR="00726D59">
        <w:tc>
          <w:tcPr>
            <w:tcW w:w="1000" w:type="dxa"/>
          </w:tcPr>
          <w:p w:rsidR="00726D59" w:rsidRDefault="00BD3FE9">
            <w:pPr>
              <w:jc w:val="center"/>
            </w:pPr>
            <w:r>
              <w:rPr>
                <w:b/>
                <w:sz w:val="16"/>
                <w:szCs w:val="16"/>
              </w:rPr>
              <w:t>Número</w:t>
            </w:r>
          </w:p>
        </w:tc>
        <w:tc>
          <w:tcPr>
            <w:tcW w:w="4000" w:type="dxa"/>
          </w:tcPr>
          <w:p w:rsidR="00726D59" w:rsidRDefault="00BD3FE9">
            <w:pPr>
              <w:jc w:val="center"/>
            </w:pPr>
            <w:r>
              <w:rPr>
                <w:sz w:val="16"/>
                <w:szCs w:val="16"/>
              </w:rPr>
              <w:t>Nome Prod/Serv</w:t>
            </w:r>
          </w:p>
        </w:tc>
        <w:tc>
          <w:tcPr>
            <w:tcW w:w="900" w:type="dxa"/>
          </w:tcPr>
          <w:p w:rsidR="00726D59" w:rsidRDefault="00BD3FE9">
            <w:pPr>
              <w:jc w:val="center"/>
            </w:pPr>
            <w:r>
              <w:rPr>
                <w:sz w:val="16"/>
                <w:szCs w:val="16"/>
              </w:rPr>
              <w:t>Unidade</w:t>
            </w:r>
          </w:p>
        </w:tc>
        <w:tc>
          <w:tcPr>
            <w:tcW w:w="1100" w:type="dxa"/>
          </w:tcPr>
          <w:p w:rsidR="00726D59" w:rsidRDefault="00BD3FE9">
            <w:pPr>
              <w:jc w:val="center"/>
            </w:pPr>
            <w:r>
              <w:rPr>
                <w:sz w:val="16"/>
                <w:szCs w:val="16"/>
              </w:rPr>
              <w:t>Quantidade</w:t>
            </w:r>
          </w:p>
        </w:tc>
        <w:tc>
          <w:tcPr>
            <w:tcW w:w="1066" w:type="dxa"/>
          </w:tcPr>
          <w:p w:rsidR="00726D59" w:rsidRDefault="00BD3FE9">
            <w:pPr>
              <w:jc w:val="center"/>
            </w:pPr>
            <w:r>
              <w:rPr>
                <w:sz w:val="16"/>
                <w:szCs w:val="16"/>
              </w:rPr>
              <w:t>Valor</w:t>
            </w:r>
          </w:p>
        </w:tc>
        <w:tc>
          <w:tcPr>
            <w:tcW w:w="1066" w:type="dxa"/>
          </w:tcPr>
          <w:p w:rsidR="00726D59" w:rsidRDefault="00BD3FE9">
            <w:pPr>
              <w:jc w:val="center"/>
            </w:pPr>
            <w:r>
              <w:rPr>
                <w:sz w:val="16"/>
                <w:szCs w:val="16"/>
              </w:rPr>
              <w:t>Total</w:t>
            </w:r>
          </w:p>
        </w:tc>
        <w:tc>
          <w:tcPr>
            <w:tcW w:w="1066" w:type="dxa"/>
          </w:tcPr>
          <w:p w:rsidR="00726D59" w:rsidRDefault="00BD3FE9">
            <w:pPr>
              <w:jc w:val="center"/>
            </w:pPr>
            <w:r>
              <w:rPr>
                <w:sz w:val="16"/>
                <w:szCs w:val="16"/>
              </w:rPr>
              <w:t>Marca</w:t>
            </w:r>
          </w:p>
        </w:tc>
      </w:tr>
      <w:tr w:rsidR="00726D59">
        <w:tc>
          <w:tcPr>
            <w:tcW w:w="1000" w:type="dxa"/>
          </w:tcPr>
          <w:p w:rsidR="00726D59" w:rsidRDefault="00BD3FE9">
            <w:pPr>
              <w:jc w:val="center"/>
            </w:pPr>
            <w:r>
              <w:t>1</w:t>
            </w:r>
          </w:p>
        </w:tc>
        <w:tc>
          <w:tcPr>
            <w:tcW w:w="4000" w:type="dxa"/>
          </w:tcPr>
          <w:p w:rsidR="00726D59" w:rsidRDefault="00BD3FE9">
            <w:r>
              <w:t xml:space="preserve">PÃO DE SAL 45/50 GRAMAS SEM MOFO E DETRITOS. PÃO FEITO NO DIA. </w:t>
            </w:r>
          </w:p>
        </w:tc>
        <w:tc>
          <w:tcPr>
            <w:tcW w:w="900" w:type="dxa"/>
          </w:tcPr>
          <w:p w:rsidR="00726D59" w:rsidRDefault="00BD3FE9">
            <w:pPr>
              <w:jc w:val="center"/>
            </w:pPr>
            <w:r>
              <w:t>Kilograma</w:t>
            </w:r>
          </w:p>
        </w:tc>
        <w:tc>
          <w:tcPr>
            <w:tcW w:w="1100" w:type="dxa"/>
          </w:tcPr>
          <w:p w:rsidR="00726D59" w:rsidRDefault="00BD3FE9">
            <w:pPr>
              <w:jc w:val="right"/>
            </w:pPr>
            <w:r>
              <w:t>17.000,0000</w:t>
            </w:r>
          </w:p>
        </w:tc>
        <w:tc>
          <w:tcPr>
            <w:tcW w:w="1066" w:type="dxa"/>
          </w:tcPr>
          <w:p w:rsidR="00726D59" w:rsidRDefault="00BD3FE9">
            <w:pPr>
              <w:jc w:val="right"/>
            </w:pPr>
            <w:r>
              <w:t>13,2500</w:t>
            </w:r>
          </w:p>
        </w:tc>
        <w:tc>
          <w:tcPr>
            <w:tcW w:w="1066" w:type="dxa"/>
          </w:tcPr>
          <w:p w:rsidR="00726D59" w:rsidRDefault="00BD3FE9">
            <w:pPr>
              <w:jc w:val="right"/>
            </w:pPr>
            <w:r>
              <w:t>225.250,00</w:t>
            </w:r>
          </w:p>
        </w:tc>
        <w:tc>
          <w:tcPr>
            <w:tcW w:w="1066" w:type="dxa"/>
          </w:tcPr>
          <w:p w:rsidR="00726D59" w:rsidRDefault="00BD3FE9">
            <w:r>
              <w:t>-</w:t>
            </w:r>
          </w:p>
        </w:tc>
      </w:tr>
    </w:tbl>
    <w:tbl>
      <w:tblPr>
        <w:tblStyle w:val="totallote"/>
        <w:tblW w:w="0" w:type="auto"/>
        <w:tblInd w:w="25" w:type="dxa"/>
        <w:tblLook w:val="04A0" w:firstRow="1" w:lastRow="0" w:firstColumn="1" w:lastColumn="0" w:noHBand="0" w:noVBand="1"/>
      </w:tblPr>
      <w:tblGrid>
        <w:gridCol w:w="6966"/>
        <w:gridCol w:w="3190"/>
      </w:tblGrid>
      <w:tr w:rsidR="00726D59">
        <w:tc>
          <w:tcPr>
            <w:tcW w:w="7000" w:type="dxa"/>
            <w:shd w:val="clear" w:color="auto" w:fill="FFFFFF"/>
          </w:tcPr>
          <w:p w:rsidR="00726D59" w:rsidRDefault="00726D59"/>
        </w:tc>
        <w:tc>
          <w:tcPr>
            <w:tcW w:w="3200" w:type="dxa"/>
          </w:tcPr>
          <w:p w:rsidR="00726D59" w:rsidRDefault="00BD3FE9">
            <w:pPr>
              <w:jc w:val="right"/>
            </w:pPr>
            <w:r>
              <w:rPr>
                <w:b/>
              </w:rPr>
              <w:t>Total Lote: R$ 225.250,00</w:t>
            </w:r>
          </w:p>
        </w:tc>
      </w:tr>
    </w:tbl>
    <w:p w:rsidR="00726D59" w:rsidRDefault="00726D59"/>
    <w:p w:rsidR="00726D59" w:rsidRDefault="00726D59"/>
    <w:p w:rsidR="00726D59" w:rsidRDefault="00726D59"/>
    <w:p w:rsidR="00726D59" w:rsidRDefault="00726D59"/>
    <w:p w:rsidR="00726D59" w:rsidRDefault="00BD3FE9">
      <w:pPr>
        <w:jc w:val="center"/>
      </w:pPr>
      <w:r>
        <w:t>TOCANTINS, 01 de Setembro de 2022.</w:t>
      </w:r>
    </w:p>
    <w:p w:rsidR="00726D59" w:rsidRDefault="00726D59"/>
    <w:p w:rsidR="00726D59" w:rsidRDefault="00726D59"/>
    <w:p w:rsidR="00726D59" w:rsidRDefault="00BD3FE9">
      <w:pPr>
        <w:jc w:val="center"/>
      </w:pPr>
      <w:r>
        <w:rPr>
          <w:b/>
        </w:rPr>
        <w:t>____________________________________________</w:t>
      </w:r>
    </w:p>
    <w:p w:rsidR="00726D59" w:rsidRDefault="00BD3FE9">
      <w:pPr>
        <w:jc w:val="center"/>
      </w:pPr>
      <w:r>
        <w:rPr>
          <w:b/>
        </w:rPr>
        <w:t>ÉRICA MENDES BARBOSA SECHI</w:t>
      </w:r>
    </w:p>
    <w:p w:rsidR="00726D59" w:rsidRDefault="00BD3FE9">
      <w:pPr>
        <w:jc w:val="center"/>
      </w:pPr>
      <w:r>
        <w:rPr>
          <w:b/>
        </w:rPr>
        <w:t>chefe div. fiscalização</w:t>
      </w:r>
    </w:p>
    <w:sectPr w:rsidR="00726D59">
      <w:headerReference w:type="default" r:id="rId7"/>
      <w:footerReference w:type="default" r:id="rId8"/>
      <w:pgSz w:w="11906" w:h="16838"/>
      <w:pgMar w:top="900" w:right="900" w:bottom="900" w:left="9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D3FE9">
      <w:pPr>
        <w:spacing w:after="0" w:line="240" w:lineRule="auto"/>
      </w:pPr>
      <w:r>
        <w:separator/>
      </w:r>
    </w:p>
  </w:endnote>
  <w:endnote w:type="continuationSeparator" w:id="0">
    <w:p w:rsidR="00000000" w:rsidRDefault="00BD3F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10" w:type="dxa"/>
      <w:tblCellMar>
        <w:left w:w="10" w:type="dxa"/>
        <w:right w:w="10" w:type="dxa"/>
      </w:tblCellMar>
      <w:tblLook w:val="04A0" w:firstRow="1" w:lastRow="0" w:firstColumn="1" w:lastColumn="0" w:noHBand="0" w:noVBand="1"/>
    </w:tblPr>
    <w:tblGrid>
      <w:gridCol w:w="10116"/>
    </w:tblGrid>
    <w:tr w:rsidR="00726D59">
      <w:tblPrEx>
        <w:tblCellMar>
          <w:top w:w="0" w:type="dxa"/>
          <w:bottom w:w="0" w:type="dxa"/>
        </w:tblCellMar>
      </w:tblPrEx>
      <w:tc>
        <w:tcPr>
          <w:tcW w:w="10300" w:type="dxa"/>
        </w:tcPr>
        <w:p w:rsidR="00726D59" w:rsidRDefault="00BD3FE9">
          <w:r>
            <w:rPr>
              <w:sz w:val="16"/>
              <w:szCs w:val="16"/>
            </w:rPr>
            <w:t>24/08/2022 10:23:10</w:t>
          </w:r>
        </w:p>
      </w:tc>
    </w:tr>
    <w:tr w:rsidR="00726D59">
      <w:tblPrEx>
        <w:tblCellMar>
          <w:top w:w="0" w:type="dxa"/>
          <w:bottom w:w="0" w:type="dxa"/>
        </w:tblCellMar>
      </w:tblPrEx>
      <w:tc>
        <w:tcPr>
          <w:tcW w:w="10300" w:type="dxa"/>
        </w:tcPr>
        <w:p w:rsidR="00726D59" w:rsidRDefault="00BD3FE9">
          <w:r>
            <w:rPr>
              <w:sz w:val="16"/>
              <w:szCs w:val="16"/>
            </w:rPr>
            <w:t>Impresso por : HERBERT CARLOS DE SOUZA</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D3FE9">
      <w:pPr>
        <w:spacing w:after="0" w:line="240" w:lineRule="auto"/>
      </w:pPr>
      <w:r>
        <w:separator/>
      </w:r>
    </w:p>
  </w:footnote>
  <w:footnote w:type="continuationSeparator" w:id="0">
    <w:p w:rsidR="00000000" w:rsidRDefault="00BD3F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10" w:type="dxa"/>
      <w:tblCellMar>
        <w:left w:w="10" w:type="dxa"/>
        <w:right w:w="10" w:type="dxa"/>
      </w:tblCellMar>
      <w:tblLook w:val="04A0" w:firstRow="1" w:lastRow="0" w:firstColumn="1" w:lastColumn="0" w:noHBand="0" w:noVBand="1"/>
    </w:tblPr>
    <w:tblGrid>
      <w:gridCol w:w="1693"/>
      <w:gridCol w:w="6559"/>
      <w:gridCol w:w="1864"/>
    </w:tblGrid>
    <w:tr w:rsidR="00726D59">
      <w:tblPrEx>
        <w:tblCellMar>
          <w:top w:w="0" w:type="dxa"/>
          <w:bottom w:w="0" w:type="dxa"/>
        </w:tblCellMar>
      </w:tblPrEx>
      <w:tc>
        <w:tcPr>
          <w:tcW w:w="1700" w:type="dxa"/>
          <w:vMerge w:val="restart"/>
        </w:tcPr>
        <w:p w:rsidR="00726D59" w:rsidRDefault="00BD3FE9">
          <w:pPr>
            <w:jc w:val="right"/>
          </w:pPr>
          <w:r>
            <w:rPr>
              <w:noProof/>
            </w:rPr>
            <w:drawing>
              <wp:inline distT="0" distB="0" distL="0" distR="0">
                <wp:extent cx="952500" cy="9525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c>
        <w:tcPr>
          <w:tcW w:w="6700" w:type="dxa"/>
        </w:tcPr>
        <w:p w:rsidR="00726D59" w:rsidRDefault="00BD3FE9">
          <w:r>
            <w:rPr>
              <w:b/>
              <w:sz w:val="18"/>
              <w:szCs w:val="18"/>
            </w:rPr>
            <w:t>PREFEITURA MUNICIPAL DE TOCANTINS</w:t>
          </w:r>
        </w:p>
      </w:tc>
      <w:tc>
        <w:tcPr>
          <w:tcW w:w="1900" w:type="dxa"/>
        </w:tcPr>
        <w:p w:rsidR="00726D59" w:rsidRDefault="00BD3FE9">
          <w:pPr>
            <w:jc w:val="right"/>
          </w:pPr>
          <w:r>
            <w:t>Exercício: 2022</w:t>
          </w:r>
        </w:p>
      </w:tc>
    </w:tr>
    <w:tr w:rsidR="00726D59">
      <w:tblPrEx>
        <w:tblCellMar>
          <w:top w:w="0" w:type="dxa"/>
          <w:bottom w:w="0" w:type="dxa"/>
        </w:tblCellMar>
      </w:tblPrEx>
      <w:tc>
        <w:tcPr>
          <w:tcW w:w="1700" w:type="dxa"/>
          <w:vMerge/>
        </w:tcPr>
        <w:p w:rsidR="00726D59" w:rsidRDefault="00726D59"/>
      </w:tc>
      <w:tc>
        <w:tcPr>
          <w:tcW w:w="6700" w:type="dxa"/>
        </w:tcPr>
        <w:p w:rsidR="00726D59" w:rsidRDefault="00BD3FE9">
          <w:r>
            <w:t>CNPJ: 18.128.223/0001-02</w:t>
          </w:r>
        </w:p>
      </w:tc>
      <w:tc>
        <w:tcPr>
          <w:tcW w:w="1900" w:type="dxa"/>
        </w:tcPr>
        <w:p w:rsidR="00726D59" w:rsidRDefault="00BD3FE9">
          <w:pPr>
            <w:jc w:val="right"/>
          </w:pPr>
          <w:r>
            <w:t xml:space="preserve">Página </w:t>
          </w:r>
          <w:r>
            <w:fldChar w:fldCharType="begin"/>
          </w:r>
          <w:r>
            <w:instrText>PAGE</w:instrText>
          </w:r>
          <w:r>
            <w:fldChar w:fldCharType="separate"/>
          </w:r>
          <w:r>
            <w:rPr>
              <w:noProof/>
            </w:rPr>
            <w:t>1</w:t>
          </w:r>
          <w:r>
            <w:fldChar w:fldCharType="end"/>
          </w:r>
          <w:r>
            <w:t xml:space="preserve"> de </w:t>
          </w:r>
          <w:r>
            <w:fldChar w:fldCharType="begin"/>
          </w:r>
          <w:r>
            <w:instrText>NUMPAGES</w:instrText>
          </w:r>
          <w:r>
            <w:fldChar w:fldCharType="separate"/>
          </w:r>
          <w:r>
            <w:rPr>
              <w:noProof/>
            </w:rPr>
            <w:t>2</w:t>
          </w:r>
          <w:r>
            <w:fldChar w:fldCharType="end"/>
          </w:r>
        </w:p>
      </w:tc>
    </w:tr>
    <w:tr w:rsidR="00726D59">
      <w:tblPrEx>
        <w:tblCellMar>
          <w:top w:w="0" w:type="dxa"/>
          <w:bottom w:w="0" w:type="dxa"/>
        </w:tblCellMar>
      </w:tblPrEx>
      <w:trPr>
        <w:gridAfter w:val="1"/>
        <w:wAfter w:w="360" w:type="dxa"/>
      </w:trPr>
      <w:tc>
        <w:tcPr>
          <w:tcW w:w="1700" w:type="dxa"/>
          <w:vMerge/>
        </w:tcPr>
        <w:p w:rsidR="00726D59" w:rsidRDefault="00726D59"/>
      </w:tc>
      <w:tc>
        <w:tcPr>
          <w:tcW w:w="6700" w:type="dxa"/>
        </w:tcPr>
        <w:p w:rsidR="00726D59" w:rsidRDefault="00BD3FE9">
          <w:r>
            <w:t>Endereço: AV. PADRE MACÁRIO, 129 CENTRO 36.512-000, 129,  CENTRO, TOCANTINS - MG</w:t>
          </w:r>
        </w:p>
      </w:tc>
    </w:tr>
    <w:tr w:rsidR="00726D59">
      <w:tblPrEx>
        <w:tblCellMar>
          <w:top w:w="0" w:type="dxa"/>
          <w:bottom w:w="0" w:type="dxa"/>
        </w:tblCellMar>
      </w:tblPrEx>
      <w:trPr>
        <w:gridAfter w:val="1"/>
        <w:wAfter w:w="360" w:type="dxa"/>
      </w:trPr>
      <w:tc>
        <w:tcPr>
          <w:tcW w:w="1700" w:type="dxa"/>
          <w:vMerge/>
        </w:tcPr>
        <w:p w:rsidR="00726D59" w:rsidRDefault="00726D59"/>
      </w:tc>
      <w:tc>
        <w:tcPr>
          <w:tcW w:w="6700" w:type="dxa"/>
        </w:tcPr>
        <w:p w:rsidR="00726D59" w:rsidRDefault="00BD3FE9">
          <w:r>
            <w:t>Telefone: (32) 3574-1319    E-mail: prefeitura@tocantins.mg.gov.br</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F733C"/>
    <w:multiLevelType w:val="multilevel"/>
    <w:tmpl w:val="235E34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B98193E"/>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4BAB13FB"/>
    <w:multiLevelType w:val="hybridMultilevel"/>
    <w:tmpl w:val="1C926F96"/>
    <w:lvl w:ilvl="0" w:tplc="04070001">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50F470E5"/>
    <w:multiLevelType w:val="multilevel"/>
    <w:tmpl w:val="B0C2ADC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59042E43"/>
    <w:multiLevelType w:val="hybridMultilevel"/>
    <w:tmpl w:val="1E589F26"/>
    <w:lvl w:ilvl="0" w:tplc="04070003">
      <w:start w:val="1"/>
      <w:numFmt w:val="bullet"/>
      <w:lvlText w:val="o"/>
      <w:lvlJc w:val="left"/>
      <w:pPr>
        <w:tabs>
          <w:tab w:val="num" w:pos="720"/>
        </w:tabs>
        <w:ind w:left="720" w:hanging="360"/>
      </w:pPr>
      <w:rPr>
        <w:rFonts w:ascii="Courier New" w:hAnsi="Courier New" w:cs="Courier New"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715E76BC"/>
    <w:multiLevelType w:val="multilevel"/>
    <w:tmpl w:val="1C926F9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A1304B4"/>
    <w:multiLevelType w:val="multilevel"/>
    <w:tmpl w:val="1E589F26"/>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6"/>
  </w:num>
  <w:num w:numId="2">
    <w:abstractNumId w:val="4"/>
  </w:num>
  <w:num w:numId="3">
    <w:abstractNumId w:val="3"/>
  </w:num>
  <w:num w:numId="4">
    <w:abstractNumId w:val="7"/>
  </w:num>
  <w:num w:numId="5">
    <w:abstractNumId w:val="5"/>
  </w:num>
  <w:num w:numId="6">
    <w:abstractNumId w:val="8"/>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D59"/>
    <w:rsid w:val="00726D59"/>
    <w:rsid w:val="00BD3FE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41F6DFD5-4A9E-466F-AFD7-CAB1FF43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labelfornecedor">
    <w:name w:val="label_fornecedor"/>
    <w:uiPriority w:val="99"/>
    <w:tblPr>
      <w:tblCellMar>
        <w:top w:w="0" w:type="dxa"/>
        <w:left w:w="0" w:type="dxa"/>
        <w:bottom w:w="0" w:type="dxa"/>
        <w:right w:w="0" w:type="dxa"/>
      </w:tblCellMar>
    </w:tblPr>
  </w:style>
  <w:style w:type="table" w:customStyle="1" w:styleId="lote">
    <w:name w:val="lote"/>
    <w:uiPriority w:val="99"/>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50" w:type="dxa"/>
        <w:left w:w="25" w:type="dxa"/>
        <w:bottom w:w="0" w:type="dxa"/>
        <w:right w:w="50" w:type="dxa"/>
      </w:tblCellMar>
    </w:tblPr>
  </w:style>
  <w:style w:type="table" w:customStyle="1" w:styleId="cabecalholote">
    <w:name w:val="cabecalho_lote"/>
    <w:uiPriority w:val="99"/>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50" w:type="dxa"/>
        <w:left w:w="25" w:type="dxa"/>
        <w:bottom w:w="0" w:type="dxa"/>
        <w:right w:w="50" w:type="dxa"/>
      </w:tblCellMar>
    </w:tblPr>
  </w:style>
  <w:style w:type="table" w:customStyle="1" w:styleId="totallote">
    <w:name w:val="total_lote"/>
    <w:uiPriority w:val="99"/>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50" w:type="dxa"/>
        <w:left w:w="25" w:type="dxa"/>
        <w:bottom w:w="0" w:type="dxa"/>
        <w:right w:w="5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1300</Characters>
  <Application>Microsoft Office Word</Application>
  <DocSecurity>0</DocSecurity>
  <Lines>10</Lines>
  <Paragraphs>3</Paragraphs>
  <ScaleCrop>false</ScaleCrop>
  <HeadingPairs>
    <vt:vector size="6" baseType="variant">
      <vt:variant>
        <vt:lpstr>Título</vt:lpstr>
      </vt:variant>
      <vt:variant>
        <vt:i4>1</vt:i4>
      </vt:variant>
      <vt:variant>
        <vt:lpstr>Theme</vt:lpstr>
      </vt:variant>
      <vt:variant>
        <vt:i4>1</vt:i4>
      </vt:variant>
      <vt:variant>
        <vt:lpstr>Slide Titles</vt:lpstr>
      </vt:variant>
      <vt:variant>
        <vt:i4>1</vt:i4>
      </vt:variant>
    </vt:vector>
  </HeadingPairs>
  <TitlesOfParts>
    <vt:vector size="2" baseType="lpstr">
      <vt:lpstr/>
      <vt:lpstr>Office Theme</vt:lpstr>
    </vt:vector>
  </TitlesOfParts>
  <Company/>
  <LinksUpToDate>false</LinksUpToDate>
  <CharactersWithSpaces>1537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Hebert Carlos de Souza</dc:creator>
  <cp:keywords/>
  <dc:description/>
  <cp:lastModifiedBy>Hebert Carlos de Souza</cp:lastModifiedBy>
  <cp:revision>2</cp:revision>
  <dcterms:created xsi:type="dcterms:W3CDTF">2022-08-24T13:27:00Z</dcterms:created>
  <dcterms:modified xsi:type="dcterms:W3CDTF">2022-08-24T13:27:00Z</dcterms:modified>
  <cp:category/>
</cp:coreProperties>
</file>